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FCF2" w14:textId="421D48A9" w:rsidR="00B645B2" w:rsidRPr="00B645B2" w:rsidRDefault="00501CDF" w:rsidP="009A6634">
      <w:pPr>
        <w:rPr>
          <w:color w:val="C45911" w:themeColor="accent2" w:themeShade="BF"/>
          <w:sz w:val="21"/>
          <w:szCs w:val="21"/>
        </w:rPr>
      </w:pPr>
      <w:r w:rsidRPr="00BF04CD">
        <w:rPr>
          <w:rFonts w:cstheme="minorHAnsi"/>
          <w:noProof/>
          <w:color w:val="808080" w:themeColor="background1" w:themeShade="80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5F596FD" wp14:editId="7DA9A23E">
            <wp:simplePos x="0" y="0"/>
            <wp:positionH relativeFrom="column">
              <wp:posOffset>5201920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Square wrapText="bothSides"/>
            <wp:docPr id="39157802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78029" name="Afbeelding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7030A0"/>
          <w:u w:val="single"/>
        </w:rPr>
        <w:t>Bijlage</w:t>
      </w:r>
      <w:r w:rsidR="00B645B2" w:rsidRPr="00E77BB1">
        <w:rPr>
          <w:b/>
          <w:bCs/>
          <w:color w:val="7030A0"/>
          <w:u w:val="single"/>
        </w:rPr>
        <w:t xml:space="preserve"> 0</w:t>
      </w:r>
      <w:r w:rsidR="00BC15F8" w:rsidRPr="00E77BB1">
        <w:rPr>
          <w:b/>
          <w:bCs/>
          <w:color w:val="7030A0"/>
          <w:u w:val="single"/>
        </w:rPr>
        <w:t>3</w:t>
      </w:r>
      <w:r w:rsidR="00B645B2" w:rsidRPr="00E77BB1">
        <w:rPr>
          <w:b/>
          <w:bCs/>
          <w:color w:val="7030A0"/>
          <w:u w:val="single"/>
        </w:rPr>
        <w:t>: Formulier baremakeuze</w:t>
      </w:r>
      <w:r w:rsidR="006F7EA3">
        <w:rPr>
          <w:b/>
          <w:color w:val="C45911" w:themeColor="accent2" w:themeShade="BF"/>
          <w:sz w:val="21"/>
          <w:szCs w:val="21"/>
        </w:rPr>
        <w:br/>
      </w:r>
      <w:r w:rsidR="009A6634" w:rsidRPr="00E77BB1">
        <w:rPr>
          <w:rFonts w:cstheme="minorHAnsi"/>
          <w:color w:val="7030A0"/>
          <w:sz w:val="20"/>
          <w:szCs w:val="20"/>
        </w:rPr>
        <w:t>Brusselse non-profit sectoren</w:t>
      </w:r>
      <w:r w:rsidR="006F7EA3" w:rsidRPr="00E77BB1">
        <w:rPr>
          <w:rFonts w:cstheme="minorHAnsi"/>
          <w:color w:val="7030A0"/>
          <w:sz w:val="20"/>
          <w:szCs w:val="20"/>
        </w:rPr>
        <w:br/>
      </w:r>
      <w:r w:rsidR="00E77BB1">
        <w:rPr>
          <w:rFonts w:cstheme="minorHAnsi"/>
          <w:color w:val="7030A0"/>
          <w:sz w:val="20"/>
          <w:szCs w:val="20"/>
        </w:rPr>
        <w:t xml:space="preserve">PC 318.01 </w:t>
      </w:r>
    </w:p>
    <w:p w14:paraId="51A7763A" w14:textId="77777777" w:rsidR="00501CDF" w:rsidRDefault="00501CDF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highlight w:val="lightGray"/>
        </w:rPr>
      </w:pPr>
    </w:p>
    <w:p w14:paraId="6C07709A" w14:textId="77777777" w:rsidR="00501CDF" w:rsidRDefault="00501CDF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highlight w:val="lightGray"/>
        </w:rPr>
      </w:pPr>
    </w:p>
    <w:p w14:paraId="2D098D0A" w14:textId="77777777" w:rsidR="00501CDF" w:rsidRDefault="00501CDF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highlight w:val="lightGray"/>
        </w:rPr>
      </w:pPr>
    </w:p>
    <w:p w14:paraId="2B861041" w14:textId="77777777" w:rsidR="00501CDF" w:rsidRDefault="00501CDF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highlight w:val="lightGray"/>
        </w:rPr>
      </w:pPr>
    </w:p>
    <w:p w14:paraId="21FE5330" w14:textId="627487AE" w:rsidR="00B645B2" w:rsidRPr="00AF59AD" w:rsidRDefault="00B645B2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sz w:val="20"/>
          <w:szCs w:val="20"/>
        </w:rPr>
      </w:pPr>
      <w:r w:rsidRPr="00AF59AD">
        <w:rPr>
          <w:rFonts w:cs="Times"/>
          <w:color w:val="000000"/>
        </w:rPr>
        <w:t xml:space="preserve">Ter attentie van …… </w:t>
      </w:r>
    </w:p>
    <w:p w14:paraId="6DC36376" w14:textId="570E013D" w:rsidR="004057C5" w:rsidRPr="00AF59AD" w:rsidRDefault="004057C5" w:rsidP="00B645B2">
      <w:pPr>
        <w:autoSpaceDE w:val="0"/>
        <w:autoSpaceDN w:val="0"/>
        <w:adjustRightInd w:val="0"/>
        <w:spacing w:after="120"/>
        <w:ind w:left="4956"/>
        <w:contextualSpacing/>
        <w:rPr>
          <w:rFonts w:cs="Times"/>
          <w:color w:val="000000"/>
          <w:sz w:val="32"/>
          <w:szCs w:val="28"/>
        </w:rPr>
      </w:pPr>
      <w:r w:rsidRPr="00AF59AD">
        <w:rPr>
          <w:rFonts w:cs="Times"/>
          <w:color w:val="000000"/>
        </w:rPr>
        <w:t>Werkgever</w:t>
      </w:r>
    </w:p>
    <w:p w14:paraId="34CA0A44" w14:textId="50F827AB" w:rsidR="00B645B2" w:rsidRPr="00AF59AD" w:rsidRDefault="00AF59AD" w:rsidP="00B645B2">
      <w:pPr>
        <w:autoSpaceDE w:val="0"/>
        <w:autoSpaceDN w:val="0"/>
        <w:adjustRightInd w:val="0"/>
        <w:spacing w:after="120"/>
        <w:ind w:left="4248" w:firstLine="708"/>
        <w:contextualSpacing/>
        <w:rPr>
          <w:rFonts w:cs="Times"/>
          <w:color w:val="000000"/>
        </w:rPr>
      </w:pPr>
      <w:proofErr w:type="gramStart"/>
      <w:r w:rsidRPr="00AF59AD">
        <w:rPr>
          <w:rFonts w:cs="Times"/>
          <w:color w:val="000000"/>
        </w:rPr>
        <w:t>of</w:t>
      </w:r>
      <w:proofErr w:type="gramEnd"/>
      <w:r w:rsidR="004057C5" w:rsidRPr="00AF59AD">
        <w:rPr>
          <w:rFonts w:cs="Times"/>
          <w:color w:val="000000"/>
        </w:rPr>
        <w:t xml:space="preserve"> </w:t>
      </w:r>
      <w:r w:rsidR="00B645B2" w:rsidRPr="00AF59AD">
        <w:rPr>
          <w:rFonts w:cs="Times"/>
          <w:color w:val="000000"/>
        </w:rPr>
        <w:t>Personeelsdienst/HR</w:t>
      </w:r>
    </w:p>
    <w:p w14:paraId="24498B2D" w14:textId="77777777" w:rsidR="00BC1389" w:rsidRPr="00BC15F8" w:rsidRDefault="00BC1389" w:rsidP="00B645B2">
      <w:pPr>
        <w:autoSpaceDE w:val="0"/>
        <w:autoSpaceDN w:val="0"/>
        <w:adjustRightInd w:val="0"/>
        <w:spacing w:after="120"/>
        <w:ind w:left="4248" w:firstLine="708"/>
        <w:contextualSpacing/>
        <w:rPr>
          <w:rFonts w:cs="Times"/>
          <w:color w:val="000000"/>
          <w:highlight w:val="lightGray"/>
        </w:rPr>
      </w:pPr>
    </w:p>
    <w:p w14:paraId="45F8A486" w14:textId="2B4115CF" w:rsidR="00B645B2" w:rsidRPr="00830DAC" w:rsidRDefault="00B645B2" w:rsidP="00B645B2">
      <w:pPr>
        <w:autoSpaceDE w:val="0"/>
        <w:autoSpaceDN w:val="0"/>
        <w:adjustRightInd w:val="0"/>
        <w:spacing w:after="120"/>
        <w:ind w:left="4248" w:firstLine="708"/>
        <w:contextualSpacing/>
        <w:rPr>
          <w:rFonts w:cs="Times"/>
          <w:color w:val="000000"/>
        </w:rPr>
      </w:pPr>
      <w:r w:rsidRPr="00AF59AD">
        <w:rPr>
          <w:rFonts w:cs="Times"/>
          <w:color w:val="000000"/>
        </w:rPr>
        <w:t>Adres</w:t>
      </w:r>
    </w:p>
    <w:p w14:paraId="5DA60F43" w14:textId="2CF48EDE" w:rsidR="00002585" w:rsidRPr="00830DAC" w:rsidRDefault="00002585" w:rsidP="00AF59AD">
      <w:pPr>
        <w:autoSpaceDE w:val="0"/>
        <w:autoSpaceDN w:val="0"/>
        <w:adjustRightInd w:val="0"/>
        <w:spacing w:after="240" w:line="34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 xml:space="preserve">Beste </w:t>
      </w:r>
    </w:p>
    <w:p w14:paraId="6E92A27A" w14:textId="1A174F0B" w:rsidR="00B645B2" w:rsidRPr="00830DAC" w:rsidRDefault="00B645B2" w:rsidP="00B645B2">
      <w:pPr>
        <w:autoSpaceDE w:val="0"/>
        <w:autoSpaceDN w:val="0"/>
        <w:adjustRightInd w:val="0"/>
        <w:spacing w:after="240" w:line="340" w:lineRule="atLeast"/>
        <w:jc w:val="both"/>
        <w:rPr>
          <w:rFonts w:cs="Times"/>
          <w:color w:val="0B5AB2"/>
        </w:rPr>
      </w:pPr>
      <w:r w:rsidRPr="00830DAC">
        <w:rPr>
          <w:rFonts w:cs="Times"/>
          <w:color w:val="000000"/>
        </w:rPr>
        <w:t xml:space="preserve">Ik, ondergetekende, </w:t>
      </w:r>
      <w:r w:rsidR="00830DAC" w:rsidRPr="00AF59AD">
        <w:rPr>
          <w:rFonts w:cs="Times"/>
        </w:rPr>
        <w:t>……………………………………………………………………………………</w:t>
      </w:r>
      <w:proofErr w:type="gramStart"/>
      <w:r w:rsidR="00830DAC" w:rsidRPr="00AF59AD">
        <w:rPr>
          <w:rFonts w:cs="Times"/>
        </w:rPr>
        <w:t>…</w:t>
      </w:r>
      <w:r w:rsidR="00F1797B" w:rsidRPr="00AF59AD">
        <w:rPr>
          <w:rFonts w:cs="Times"/>
        </w:rPr>
        <w:t>(</w:t>
      </w:r>
      <w:proofErr w:type="gramEnd"/>
      <w:r w:rsidR="00F1797B" w:rsidRPr="00AF59AD">
        <w:rPr>
          <w:rFonts w:cs="Times"/>
          <w:highlight w:val="lightGray"/>
        </w:rPr>
        <w:t>N</w:t>
      </w:r>
      <w:r w:rsidRPr="00AF59AD">
        <w:rPr>
          <w:rFonts w:cs="Times"/>
          <w:highlight w:val="lightGray"/>
        </w:rPr>
        <w:t>aam, Voornaam</w:t>
      </w:r>
      <w:r w:rsidRPr="00AF59AD">
        <w:rPr>
          <w:rFonts w:cs="Times"/>
        </w:rPr>
        <w:t xml:space="preserve">), </w:t>
      </w:r>
      <w:r w:rsidRPr="00830DAC">
        <w:rPr>
          <w:rFonts w:cs="Times"/>
          <w:color w:val="000000"/>
        </w:rPr>
        <w:t>bevestig u bij deze mijn keuze</w:t>
      </w:r>
      <w:r w:rsidRPr="00E77BB1">
        <w:rPr>
          <w:rFonts w:cs="Times"/>
          <w:color w:val="000000" w:themeColor="text1"/>
        </w:rPr>
        <w:t>: (</w:t>
      </w:r>
      <w:r w:rsidRPr="00AF59AD">
        <w:rPr>
          <w:rFonts w:cs="Times"/>
          <w:b/>
          <w:bCs/>
          <w:caps/>
          <w:color w:val="000000" w:themeColor="text1"/>
        </w:rPr>
        <w:t>een</w:t>
      </w:r>
      <w:r w:rsidRPr="00E77BB1">
        <w:rPr>
          <w:rFonts w:cs="Times"/>
          <w:color w:val="000000" w:themeColor="text1"/>
        </w:rPr>
        <w:t xml:space="preserve"> </w:t>
      </w:r>
      <w:r w:rsidR="00E77BB1">
        <w:rPr>
          <w:rFonts w:cs="Times"/>
          <w:color w:val="000000" w:themeColor="text1"/>
        </w:rPr>
        <w:t xml:space="preserve">van de twee </w:t>
      </w:r>
      <w:r w:rsidRPr="00E77BB1">
        <w:rPr>
          <w:rFonts w:cs="Times"/>
          <w:color w:val="000000" w:themeColor="text1"/>
        </w:rPr>
        <w:t xml:space="preserve">opties aankruisen) </w:t>
      </w:r>
    </w:p>
    <w:p w14:paraId="727F0728" w14:textId="5A449446" w:rsidR="004057C5" w:rsidRDefault="00B645B2" w:rsidP="00AF59AD">
      <w:pPr>
        <w:autoSpaceDE w:val="0"/>
        <w:autoSpaceDN w:val="0"/>
        <w:adjustRightInd w:val="0"/>
        <w:ind w:left="851" w:hanging="567"/>
        <w:rPr>
          <w:rFonts w:cs="Times"/>
          <w:color w:val="000000"/>
        </w:rPr>
      </w:pPr>
      <w:r w:rsidRPr="00830DAC">
        <w:rPr>
          <w:rFonts w:cs="Arial"/>
          <w:color w:val="595959" w:themeColor="text1" w:themeTint="A6"/>
          <w:sz w:val="36"/>
          <w:szCs w:val="36"/>
        </w:rPr>
        <w:sym w:font="Wingdings" w:char="F0A8"/>
      </w:r>
      <w:r w:rsidRPr="00830DAC">
        <w:rPr>
          <w:rFonts w:cs="Times"/>
          <w:color w:val="000000"/>
        </w:rPr>
        <w:t xml:space="preserve">   </w:t>
      </w:r>
      <w:r w:rsidR="00AF59AD">
        <w:rPr>
          <w:rFonts w:cs="Times"/>
          <w:color w:val="000000"/>
        </w:rPr>
        <w:tab/>
      </w:r>
      <w:proofErr w:type="gramStart"/>
      <w:r w:rsidR="004057C5" w:rsidRPr="00830DAC">
        <w:rPr>
          <w:rFonts w:cs="Times"/>
          <w:color w:val="000000"/>
        </w:rPr>
        <w:t>om</w:t>
      </w:r>
      <w:proofErr w:type="gramEnd"/>
      <w:r w:rsidR="004057C5" w:rsidRPr="00830DAC">
        <w:rPr>
          <w:rFonts w:cs="Times"/>
          <w:color w:val="000000"/>
        </w:rPr>
        <w:t xml:space="preserve"> </w:t>
      </w:r>
      <w:r w:rsidR="004057C5" w:rsidRPr="00830DAC">
        <w:rPr>
          <w:rFonts w:cs="Times"/>
          <w:b/>
          <w:bCs/>
          <w:color w:val="000000"/>
          <w:u w:val="single"/>
        </w:rPr>
        <w:t>te kiezen</w:t>
      </w:r>
      <w:r w:rsidR="004057C5" w:rsidRPr="00830DAC">
        <w:rPr>
          <w:rFonts w:cs="Times"/>
          <w:color w:val="000000"/>
        </w:rPr>
        <w:t xml:space="preserve"> voor het IFIC-barema</w:t>
      </w:r>
      <w:r w:rsidR="00AF59AD">
        <w:rPr>
          <w:rFonts w:cs="Times"/>
          <w:color w:val="000000"/>
        </w:rPr>
        <w:t xml:space="preserve"> </w:t>
      </w:r>
      <w:proofErr w:type="gramStart"/>
      <w:r w:rsidR="00AF59AD">
        <w:rPr>
          <w:rFonts w:cs="Times"/>
          <w:color w:val="000000"/>
        </w:rPr>
        <w:t>die</w:t>
      </w:r>
      <w:proofErr w:type="gramEnd"/>
      <w:r w:rsidR="00AF59AD">
        <w:rPr>
          <w:rFonts w:cs="Times"/>
          <w:color w:val="000000"/>
        </w:rPr>
        <w:t xml:space="preserve"> hoort bij de </w:t>
      </w:r>
      <w:proofErr w:type="gramStart"/>
      <w:r w:rsidR="00AF59AD">
        <w:rPr>
          <w:rFonts w:cs="Times"/>
          <w:color w:val="000000"/>
        </w:rPr>
        <w:t>IFIC functie</w:t>
      </w:r>
      <w:proofErr w:type="gramEnd"/>
      <w:r w:rsidR="00AF59AD">
        <w:rPr>
          <w:rFonts w:cs="Times"/>
          <w:color w:val="000000"/>
        </w:rPr>
        <w:t xml:space="preserve"> die mij is toegewezen en om te profiteren van de nieuwe loonvoorwaarden zodra deze van toepassing zijn</w:t>
      </w:r>
      <w:r w:rsidR="004057C5" w:rsidRPr="00830DAC">
        <w:rPr>
          <w:rFonts w:cs="Times"/>
          <w:color w:val="000000"/>
        </w:rPr>
        <w:t xml:space="preserve">. </w:t>
      </w:r>
    </w:p>
    <w:p w14:paraId="7A3788B2" w14:textId="77777777" w:rsidR="00AF59AD" w:rsidRDefault="00AF59AD" w:rsidP="00AF59AD">
      <w:pPr>
        <w:autoSpaceDE w:val="0"/>
        <w:autoSpaceDN w:val="0"/>
        <w:adjustRightInd w:val="0"/>
        <w:ind w:left="851" w:hanging="567"/>
        <w:rPr>
          <w:rFonts w:cs="Times"/>
          <w:color w:val="000000"/>
        </w:rPr>
      </w:pPr>
    </w:p>
    <w:p w14:paraId="082492E2" w14:textId="0837725A" w:rsidR="00AF59AD" w:rsidRDefault="00AF59AD" w:rsidP="00AF59AD">
      <w:pPr>
        <w:autoSpaceDE w:val="0"/>
        <w:autoSpaceDN w:val="0"/>
        <w:adjustRightInd w:val="0"/>
        <w:ind w:left="851" w:hanging="567"/>
        <w:rPr>
          <w:rFonts w:cs="Times"/>
          <w:color w:val="000000"/>
        </w:rPr>
      </w:pPr>
      <w:r w:rsidRPr="00830DAC">
        <w:rPr>
          <w:rFonts w:cs="Arial"/>
          <w:color w:val="595959" w:themeColor="text1" w:themeTint="A6"/>
          <w:sz w:val="36"/>
          <w:szCs w:val="36"/>
        </w:rPr>
        <w:sym w:font="Wingdings" w:char="F0A8"/>
      </w:r>
      <w:r w:rsidRPr="00830DAC">
        <w:rPr>
          <w:rFonts w:cs="Times"/>
          <w:color w:val="000000"/>
        </w:rPr>
        <w:t xml:space="preserve">   </w:t>
      </w:r>
      <w:r>
        <w:rPr>
          <w:rFonts w:cs="Times"/>
          <w:color w:val="000000"/>
        </w:rPr>
        <w:tab/>
      </w:r>
      <w:proofErr w:type="gramStart"/>
      <w:r w:rsidRPr="00830DAC">
        <w:rPr>
          <w:rFonts w:cs="Times"/>
          <w:color w:val="000000"/>
        </w:rPr>
        <w:t>om</w:t>
      </w:r>
      <w:proofErr w:type="gramEnd"/>
      <w:r w:rsidRPr="00830DAC">
        <w:rPr>
          <w:rFonts w:cs="Times"/>
          <w:color w:val="000000"/>
        </w:rPr>
        <w:t xml:space="preserve"> </w:t>
      </w:r>
      <w:r w:rsidRPr="00AF59AD">
        <w:rPr>
          <w:rFonts w:cs="Times"/>
          <w:b/>
          <w:bCs/>
          <w:color w:val="000000"/>
          <w:u w:val="single"/>
        </w:rPr>
        <w:t>niet te</w:t>
      </w:r>
      <w:r w:rsidRPr="00830DAC">
        <w:rPr>
          <w:rFonts w:cs="Times"/>
          <w:b/>
          <w:bCs/>
          <w:color w:val="000000"/>
          <w:u w:val="single"/>
        </w:rPr>
        <w:t xml:space="preserve"> kiezen</w:t>
      </w:r>
      <w:r w:rsidRPr="00830DAC">
        <w:rPr>
          <w:rFonts w:cs="Times"/>
          <w:color w:val="000000"/>
        </w:rPr>
        <w:t xml:space="preserve"> voor het IFIC-barema</w:t>
      </w:r>
      <w:r>
        <w:rPr>
          <w:rFonts w:cs="Times"/>
          <w:color w:val="000000"/>
        </w:rPr>
        <w:t xml:space="preserve"> en om mijn bestaande loonvoorwaarden te behouden, inclusief toekomstige overeengekomen verhoging.</w:t>
      </w:r>
      <w:r w:rsidRPr="00830DAC">
        <w:rPr>
          <w:rFonts w:cs="Times"/>
          <w:color w:val="000000"/>
        </w:rPr>
        <w:t xml:space="preserve"> </w:t>
      </w:r>
    </w:p>
    <w:p w14:paraId="271880BC" w14:textId="77777777" w:rsidR="004057C5" w:rsidRPr="00830DAC" w:rsidRDefault="004057C5" w:rsidP="00AF59AD">
      <w:pPr>
        <w:autoSpaceDE w:val="0"/>
        <w:autoSpaceDN w:val="0"/>
        <w:adjustRightInd w:val="0"/>
        <w:rPr>
          <w:rFonts w:cs="Arial"/>
          <w:color w:val="595959" w:themeColor="text1" w:themeTint="A6"/>
          <w:sz w:val="36"/>
          <w:szCs w:val="36"/>
        </w:rPr>
      </w:pPr>
    </w:p>
    <w:p w14:paraId="11AE3D17" w14:textId="77777777" w:rsidR="004057C5" w:rsidRPr="00830DAC" w:rsidRDefault="00925F27" w:rsidP="007E0323">
      <w:pPr>
        <w:pStyle w:val="Paragraphedeliste"/>
        <w:autoSpaceDE w:val="0"/>
        <w:autoSpaceDN w:val="0"/>
        <w:adjustRightInd w:val="0"/>
        <w:ind w:left="0"/>
        <w:jc w:val="both"/>
        <w:rPr>
          <w:rFonts w:cs="Times"/>
          <w:color w:val="000000"/>
        </w:rPr>
      </w:pPr>
      <w:r w:rsidRPr="00830DAC">
        <w:rPr>
          <w:rFonts w:ascii="Calibri" w:hAnsi="Calibri" w:cs="Calibri"/>
        </w:rPr>
        <w:t>Ik neem er akte van dat</w:t>
      </w:r>
      <w:r w:rsidR="004057C5" w:rsidRPr="00830DAC">
        <w:rPr>
          <w:rFonts w:ascii="Calibri" w:hAnsi="Calibri" w:cs="Calibri"/>
        </w:rPr>
        <w:t>:</w:t>
      </w:r>
    </w:p>
    <w:p w14:paraId="646A47F0" w14:textId="77777777" w:rsidR="004057C5" w:rsidRPr="00830DAC" w:rsidRDefault="004057C5" w:rsidP="004057C5">
      <w:pPr>
        <w:pStyle w:val="Paragraphedeliste"/>
        <w:rPr>
          <w:rFonts w:ascii="Calibri" w:hAnsi="Calibri" w:cs="Calibri"/>
        </w:rPr>
      </w:pPr>
    </w:p>
    <w:p w14:paraId="35BCB3C1" w14:textId="6623F9D4" w:rsidR="003750F8" w:rsidRPr="00830DAC" w:rsidRDefault="00AF59AD" w:rsidP="003750F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M</w:t>
      </w:r>
      <w:r w:rsidR="007E0323" w:rsidRPr="00830DAC">
        <w:rPr>
          <w:rFonts w:cs="Times"/>
          <w:color w:val="000000"/>
        </w:rPr>
        <w:t xml:space="preserve">ijn keuze om voor het </w:t>
      </w:r>
      <w:proofErr w:type="gramStart"/>
      <w:r w:rsidR="007E0323" w:rsidRPr="00830DAC">
        <w:rPr>
          <w:rFonts w:cs="Times"/>
          <w:color w:val="000000"/>
        </w:rPr>
        <w:t>IFIC</w:t>
      </w:r>
      <w:r>
        <w:rPr>
          <w:rFonts w:cs="Times"/>
          <w:color w:val="000000"/>
        </w:rPr>
        <w:t xml:space="preserve"> </w:t>
      </w:r>
      <w:r w:rsidR="007E0323" w:rsidRPr="00830DAC">
        <w:rPr>
          <w:rFonts w:cs="Times"/>
          <w:color w:val="000000"/>
        </w:rPr>
        <w:t>barema</w:t>
      </w:r>
      <w:proofErr w:type="gramEnd"/>
      <w:r w:rsidR="007E0323" w:rsidRPr="00830DAC">
        <w:rPr>
          <w:rFonts w:cs="Times"/>
          <w:color w:val="000000"/>
        </w:rPr>
        <w:t xml:space="preserve"> te kiezen </w:t>
      </w:r>
      <w:r w:rsidR="007E0323" w:rsidRPr="00AF59AD">
        <w:rPr>
          <w:rFonts w:cs="Times"/>
          <w:b/>
          <w:bCs/>
          <w:color w:val="ED7D31"/>
        </w:rPr>
        <w:t xml:space="preserve">onomkeerbaar </w:t>
      </w:r>
      <w:r w:rsidR="007E0323" w:rsidRPr="00830DAC">
        <w:rPr>
          <w:rFonts w:cs="Times"/>
          <w:color w:val="000000"/>
        </w:rPr>
        <w:t xml:space="preserve">is. </w:t>
      </w:r>
      <w:r w:rsidR="00E77BB1" w:rsidRPr="00E77BB1">
        <w:rPr>
          <w:rFonts w:cs="Times"/>
          <w:color w:val="000000"/>
        </w:rPr>
        <w:t xml:space="preserve">Concreet betekent dit dat ik, zodra ik mijn keuze heb aangegeven, </w:t>
      </w:r>
      <w:r w:rsidR="00E77BB1" w:rsidRPr="00AF59AD">
        <w:rPr>
          <w:rFonts w:cs="Times"/>
          <w:b/>
          <w:bCs/>
          <w:color w:val="ED7D31"/>
        </w:rPr>
        <w:t>niet meer</w:t>
      </w:r>
      <w:r w:rsidR="00E77BB1" w:rsidRPr="00AF59AD">
        <w:rPr>
          <w:rFonts w:cs="Times"/>
          <w:color w:val="ED7D31"/>
        </w:rPr>
        <w:t xml:space="preserve"> </w:t>
      </w:r>
      <w:r w:rsidR="00E77BB1" w:rsidRPr="00E77BB1">
        <w:rPr>
          <w:rFonts w:cs="Times"/>
          <w:color w:val="000000"/>
        </w:rPr>
        <w:t xml:space="preserve">van gedachten kan veranderen en terug kan keren naar mijn </w:t>
      </w:r>
      <w:r>
        <w:rPr>
          <w:rFonts w:cs="Times"/>
          <w:color w:val="000000"/>
        </w:rPr>
        <w:t>bestaande</w:t>
      </w:r>
      <w:r w:rsidR="00E77BB1">
        <w:rPr>
          <w:rFonts w:cs="Times"/>
          <w:color w:val="000000"/>
        </w:rPr>
        <w:t xml:space="preserve"> loon</w:t>
      </w:r>
      <w:r w:rsidR="00E77BB1" w:rsidRPr="00E77BB1">
        <w:rPr>
          <w:rFonts w:cs="Times"/>
          <w:color w:val="000000"/>
        </w:rPr>
        <w:t>voorwaarden</w:t>
      </w:r>
      <w:r>
        <w:rPr>
          <w:rFonts w:cs="Times"/>
          <w:color w:val="000000"/>
        </w:rPr>
        <w:t xml:space="preserve"> en dat ik </w:t>
      </w:r>
      <w:r w:rsidRPr="00AF59AD">
        <w:rPr>
          <w:rFonts w:cs="Times"/>
          <w:b/>
          <w:bCs/>
          <w:color w:val="ED7D31"/>
        </w:rPr>
        <w:t>niet meer</w:t>
      </w:r>
      <w:r w:rsidRPr="00AF59AD">
        <w:rPr>
          <w:rFonts w:cs="Times"/>
          <w:color w:val="ED7D31"/>
        </w:rPr>
        <w:t xml:space="preserve"> </w:t>
      </w:r>
      <w:r>
        <w:rPr>
          <w:rFonts w:cs="Times"/>
          <w:color w:val="000000"/>
        </w:rPr>
        <w:t xml:space="preserve">de mogelijkheid heb om de toewijzing van de functie aan te vechten door een </w:t>
      </w:r>
      <w:r w:rsidRPr="00AF59AD">
        <w:rPr>
          <w:rFonts w:cs="Times"/>
          <w:b/>
          <w:bCs/>
          <w:color w:val="ED7D31"/>
        </w:rPr>
        <w:t>beroep</w:t>
      </w:r>
      <w:r w:rsidRPr="00AF59AD">
        <w:rPr>
          <w:rFonts w:cs="Times"/>
          <w:color w:val="ED7D31"/>
        </w:rPr>
        <w:t xml:space="preserve"> </w:t>
      </w:r>
      <w:r>
        <w:rPr>
          <w:rFonts w:cs="Times"/>
          <w:color w:val="000000"/>
        </w:rPr>
        <w:t>in te stellen</w:t>
      </w:r>
      <w:r w:rsidR="00E77BB1" w:rsidRPr="00E77BB1">
        <w:rPr>
          <w:rFonts w:cs="Times"/>
          <w:color w:val="000000"/>
        </w:rPr>
        <w:t>.</w:t>
      </w:r>
    </w:p>
    <w:p w14:paraId="49FB0228" w14:textId="0D3418BA" w:rsidR="003750F8" w:rsidRDefault="003750F8" w:rsidP="003750F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"/>
          <w:color w:val="000000"/>
        </w:rPr>
      </w:pPr>
      <w:proofErr w:type="gramStart"/>
      <w:r w:rsidRPr="00830DAC">
        <w:rPr>
          <w:rFonts w:cs="Times"/>
          <w:color w:val="000000"/>
        </w:rPr>
        <w:t>het</w:t>
      </w:r>
      <w:proofErr w:type="gramEnd"/>
      <w:r w:rsidRPr="00830DAC">
        <w:rPr>
          <w:rFonts w:cs="Times"/>
          <w:color w:val="000000"/>
        </w:rPr>
        <w:t xml:space="preserve"> niet meedelen van mijn keuze </w:t>
      </w:r>
      <w:r w:rsidR="00002585" w:rsidRPr="005E46BD">
        <w:rPr>
          <w:rFonts w:cs="Times"/>
          <w:color w:val="000000"/>
        </w:rPr>
        <w:t xml:space="preserve">ten laatste </w:t>
      </w:r>
      <w:r w:rsidR="00E77BB1" w:rsidRPr="007900E7">
        <w:rPr>
          <w:rFonts w:cs="Times"/>
          <w:b/>
          <w:bCs/>
          <w:color w:val="ED7D31"/>
        </w:rPr>
        <w:t>binnen de</w:t>
      </w:r>
      <w:r w:rsidR="00AF59AD" w:rsidRPr="007900E7">
        <w:rPr>
          <w:rFonts w:cs="Times"/>
          <w:b/>
          <w:bCs/>
          <w:color w:val="ED7D31"/>
        </w:rPr>
        <w:t xml:space="preserve"> voorziene deadline</w:t>
      </w:r>
      <w:r w:rsidR="00AF59AD">
        <w:rPr>
          <w:rFonts w:cs="Times"/>
          <w:color w:val="000000"/>
        </w:rPr>
        <w:t xml:space="preserve">, betekent dat ik het nieuwe </w:t>
      </w:r>
      <w:proofErr w:type="gramStart"/>
      <w:r w:rsidR="00AF59AD">
        <w:rPr>
          <w:rFonts w:cs="Times"/>
          <w:color w:val="000000"/>
        </w:rPr>
        <w:t>IFIC barema</w:t>
      </w:r>
      <w:proofErr w:type="gramEnd"/>
      <w:r w:rsidR="00AF59AD">
        <w:rPr>
          <w:rFonts w:cs="Times"/>
          <w:color w:val="000000"/>
        </w:rPr>
        <w:t xml:space="preserve"> weiger en mijn huidige loonvoorwaarden behoud</w:t>
      </w:r>
      <w:r w:rsidR="00E77BB1">
        <w:rPr>
          <w:rFonts w:cs="Times"/>
          <w:color w:val="000000"/>
        </w:rPr>
        <w:t>.</w:t>
      </w:r>
    </w:p>
    <w:p w14:paraId="413852F6" w14:textId="26241C47" w:rsidR="00B645B2" w:rsidRPr="000841EE" w:rsidRDefault="00B645B2" w:rsidP="00002585">
      <w:pPr>
        <w:pStyle w:val="Paragraphedeliste"/>
        <w:tabs>
          <w:tab w:val="left" w:pos="220"/>
          <w:tab w:val="left" w:pos="720"/>
        </w:tabs>
        <w:adjustRightInd w:val="0"/>
        <w:spacing w:after="240" w:line="0" w:lineRule="atLeast"/>
        <w:ind w:left="360"/>
        <w:jc w:val="both"/>
        <w:rPr>
          <w:rFonts w:ascii="Calibri" w:eastAsia="Calibri" w:hAnsi="Calibri" w:cs="Times"/>
          <w:color w:val="000000"/>
        </w:rPr>
      </w:pPr>
    </w:p>
    <w:tbl>
      <w:tblPr>
        <w:tblStyle w:val="Grilledutableau"/>
        <w:tblpPr w:leftFromText="141" w:rightFromText="141" w:vertAnchor="text" w:horzAnchor="margin" w:tblpY="14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3750F8" w:rsidRPr="00797E1E" w14:paraId="3A291889" w14:textId="77777777" w:rsidTr="005E46BD">
        <w:trPr>
          <w:trHeight w:val="707"/>
        </w:trPr>
        <w:tc>
          <w:tcPr>
            <w:tcW w:w="9889" w:type="dxa"/>
            <w:gridSpan w:val="2"/>
            <w:vAlign w:val="bottom"/>
          </w:tcPr>
          <w:p w14:paraId="30A4B7BA" w14:textId="3E7DDD90" w:rsidR="005E46BD" w:rsidRPr="00AF59AD" w:rsidRDefault="003750F8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  <w:proofErr w:type="gramStart"/>
            <w:r w:rsidRPr="00797E1E">
              <w:rPr>
                <w:rFonts w:cstheme="minorHAnsi"/>
                <w:color w:val="000000"/>
                <w:lang w:val="nl-BE"/>
              </w:rPr>
              <w:t>Datum :</w:t>
            </w:r>
            <w:proofErr w:type="gramEnd"/>
            <w:r w:rsidRPr="00797E1E">
              <w:rPr>
                <w:rFonts w:cstheme="minorHAnsi"/>
                <w:color w:val="000000"/>
                <w:lang w:val="nl-BE"/>
              </w:rPr>
              <w:t xml:space="preserve"> …………</w:t>
            </w:r>
            <w:r w:rsidR="00002585" w:rsidRPr="00797E1E">
              <w:rPr>
                <w:rFonts w:cstheme="minorHAnsi"/>
                <w:color w:val="000000"/>
                <w:lang w:val="nl-BE"/>
              </w:rPr>
              <w:t>…………</w:t>
            </w:r>
            <w:proofErr w:type="gramStart"/>
            <w:r w:rsidR="00002585" w:rsidRPr="00797E1E">
              <w:rPr>
                <w:rFonts w:cstheme="minorHAnsi"/>
                <w:color w:val="000000"/>
                <w:lang w:val="nl-BE"/>
              </w:rPr>
              <w:t>…….</w:t>
            </w:r>
            <w:proofErr w:type="gramEnd"/>
            <w:r w:rsidR="00002585" w:rsidRPr="00797E1E">
              <w:rPr>
                <w:rFonts w:cstheme="minorHAnsi"/>
                <w:color w:val="000000"/>
                <w:lang w:val="nl-BE"/>
              </w:rPr>
              <w:t>.</w:t>
            </w:r>
            <w:r w:rsidRPr="00797E1E">
              <w:rPr>
                <w:rFonts w:cstheme="minorHAnsi"/>
                <w:color w:val="000000"/>
                <w:lang w:val="nl-BE"/>
              </w:rPr>
              <w:t>……………</w:t>
            </w:r>
            <w:r w:rsidR="00AF59AD">
              <w:rPr>
                <w:rFonts w:cstheme="minorHAnsi"/>
                <w:color w:val="000000"/>
                <w:lang w:val="nl-BE"/>
              </w:rPr>
              <w:t>……</w:t>
            </w:r>
          </w:p>
        </w:tc>
      </w:tr>
      <w:tr w:rsidR="003750F8" w:rsidRPr="00797E1E" w14:paraId="7D93BE38" w14:textId="77777777" w:rsidTr="005E46BD">
        <w:trPr>
          <w:trHeight w:val="624"/>
        </w:trPr>
        <w:tc>
          <w:tcPr>
            <w:tcW w:w="5070" w:type="dxa"/>
          </w:tcPr>
          <w:p w14:paraId="559F21ED" w14:textId="134E7237" w:rsidR="003750F8" w:rsidRPr="00797E1E" w:rsidRDefault="00002585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  <w:r w:rsidRPr="00797E1E">
              <w:rPr>
                <w:rFonts w:cstheme="minorHAnsi"/>
                <w:color w:val="000000"/>
                <w:lang w:val="nl-BE"/>
              </w:rPr>
              <w:t>NAAM</w:t>
            </w:r>
            <w:r w:rsidR="003750F8" w:rsidRPr="00797E1E">
              <w:rPr>
                <w:rFonts w:cstheme="minorHAnsi"/>
                <w:color w:val="000000"/>
                <w:lang w:val="nl-BE"/>
              </w:rPr>
              <w:t>: ..........</w:t>
            </w:r>
            <w:r w:rsidRPr="00797E1E">
              <w:rPr>
                <w:rFonts w:cstheme="minorHAnsi"/>
                <w:color w:val="000000"/>
                <w:lang w:val="nl-BE"/>
              </w:rPr>
              <w:t>........................</w:t>
            </w:r>
            <w:r w:rsidR="003750F8" w:rsidRPr="00797E1E">
              <w:rPr>
                <w:rFonts w:cstheme="minorHAnsi"/>
                <w:color w:val="000000"/>
                <w:lang w:val="nl-BE"/>
              </w:rPr>
              <w:t xml:space="preserve">................ </w:t>
            </w:r>
          </w:p>
        </w:tc>
        <w:tc>
          <w:tcPr>
            <w:tcW w:w="4819" w:type="dxa"/>
          </w:tcPr>
          <w:p w14:paraId="60CA9E67" w14:textId="70AA59A1" w:rsidR="003750F8" w:rsidRDefault="00002585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  <w:r w:rsidRPr="00797E1E">
              <w:rPr>
                <w:rFonts w:cstheme="minorHAnsi"/>
                <w:color w:val="000000"/>
                <w:lang w:val="nl-BE"/>
              </w:rPr>
              <w:t>VOORNAAM</w:t>
            </w:r>
            <w:r w:rsidR="003750F8" w:rsidRPr="00797E1E">
              <w:rPr>
                <w:rFonts w:cstheme="minorHAnsi"/>
                <w:color w:val="000000"/>
                <w:lang w:val="nl-BE"/>
              </w:rPr>
              <w:t xml:space="preserve">: </w:t>
            </w:r>
            <w:r w:rsidR="00F9046A" w:rsidRPr="00797E1E">
              <w:rPr>
                <w:rFonts w:cstheme="minorHAnsi"/>
                <w:color w:val="000000"/>
                <w:lang w:val="nl-BE"/>
              </w:rPr>
              <w:t>..................................................</w:t>
            </w:r>
          </w:p>
          <w:p w14:paraId="54E558FD" w14:textId="438072FC" w:rsidR="005E46BD" w:rsidRPr="00797E1E" w:rsidRDefault="005E46BD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</w:p>
        </w:tc>
      </w:tr>
      <w:tr w:rsidR="003750F8" w:rsidRPr="00797E1E" w14:paraId="5D35B7E6" w14:textId="77777777" w:rsidTr="005E46BD">
        <w:tc>
          <w:tcPr>
            <w:tcW w:w="9889" w:type="dxa"/>
            <w:gridSpan w:val="2"/>
            <w:vAlign w:val="bottom"/>
          </w:tcPr>
          <w:p w14:paraId="1B1774A6" w14:textId="77777777" w:rsidR="00AF59AD" w:rsidRDefault="003750F8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  <w:r w:rsidRPr="00797E1E">
              <w:rPr>
                <w:rFonts w:cstheme="minorHAnsi"/>
                <w:color w:val="000000"/>
                <w:lang w:val="nl-BE"/>
              </w:rPr>
              <w:t xml:space="preserve">Handtekening van de werknemer: </w:t>
            </w:r>
          </w:p>
          <w:p w14:paraId="66DD91F8" w14:textId="6057EAD7" w:rsidR="003750F8" w:rsidRPr="00797E1E" w:rsidRDefault="00F9046A" w:rsidP="003750F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rPr>
                <w:rFonts w:cstheme="minorHAnsi"/>
                <w:color w:val="000000"/>
                <w:lang w:val="nl-BE"/>
              </w:rPr>
            </w:pPr>
            <w:r w:rsidRPr="00797E1E">
              <w:rPr>
                <w:rFonts w:cstheme="minorHAnsi"/>
                <w:color w:val="000000"/>
                <w:lang w:val="nl-BE"/>
              </w:rPr>
              <w:t>..................................................</w:t>
            </w:r>
          </w:p>
        </w:tc>
      </w:tr>
    </w:tbl>
    <w:p w14:paraId="2402C833" w14:textId="77777777" w:rsidR="004A11F1" w:rsidRDefault="004A11F1"/>
    <w:sectPr w:rsidR="004A11F1" w:rsidSect="00405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17" w:bottom="1135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6D7" w14:textId="77777777" w:rsidR="006F0A1D" w:rsidRDefault="00AA3923">
      <w:r>
        <w:separator/>
      </w:r>
    </w:p>
  </w:endnote>
  <w:endnote w:type="continuationSeparator" w:id="0">
    <w:p w14:paraId="255FBCA3" w14:textId="77777777" w:rsidR="006F0A1D" w:rsidRDefault="00A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3BF" w14:textId="77777777" w:rsidR="004057C5" w:rsidRDefault="004057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E194" w14:textId="77777777" w:rsidR="004057C5" w:rsidRDefault="004057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9CDC" w14:textId="77777777" w:rsidR="004057C5" w:rsidRDefault="004057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46E6" w14:textId="77777777" w:rsidR="006F0A1D" w:rsidRDefault="00AA3923">
      <w:r>
        <w:separator/>
      </w:r>
    </w:p>
  </w:footnote>
  <w:footnote w:type="continuationSeparator" w:id="0">
    <w:p w14:paraId="1E3E2E4A" w14:textId="77777777" w:rsidR="006F0A1D" w:rsidRDefault="00AA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E7E1" w14:textId="77777777" w:rsidR="004057C5" w:rsidRDefault="004057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EE5C" w14:textId="77777777" w:rsidR="004057C5" w:rsidRDefault="004057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DE8F" w14:textId="77777777" w:rsidR="004057C5" w:rsidRDefault="004057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64893D8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697BD6"/>
    <w:multiLevelType w:val="hybridMultilevel"/>
    <w:tmpl w:val="0CFC824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29419">
    <w:abstractNumId w:val="0"/>
  </w:num>
  <w:num w:numId="2" w16cid:durableId="141631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B2"/>
    <w:rsid w:val="00002585"/>
    <w:rsid w:val="000841EE"/>
    <w:rsid w:val="00145A64"/>
    <w:rsid w:val="00147E3D"/>
    <w:rsid w:val="00332F7B"/>
    <w:rsid w:val="003750F8"/>
    <w:rsid w:val="003753B4"/>
    <w:rsid w:val="003F6868"/>
    <w:rsid w:val="004057C5"/>
    <w:rsid w:val="004A0F83"/>
    <w:rsid w:val="004A11F1"/>
    <w:rsid w:val="004E72C5"/>
    <w:rsid w:val="00501CDF"/>
    <w:rsid w:val="00530A1A"/>
    <w:rsid w:val="0053431E"/>
    <w:rsid w:val="005575DC"/>
    <w:rsid w:val="00592520"/>
    <w:rsid w:val="005E46BD"/>
    <w:rsid w:val="005E728F"/>
    <w:rsid w:val="006F0A1D"/>
    <w:rsid w:val="006F7EA3"/>
    <w:rsid w:val="007640DA"/>
    <w:rsid w:val="007900E7"/>
    <w:rsid w:val="00797E1E"/>
    <w:rsid w:val="007C41AA"/>
    <w:rsid w:val="007E0323"/>
    <w:rsid w:val="007E15B0"/>
    <w:rsid w:val="00830DAC"/>
    <w:rsid w:val="00896623"/>
    <w:rsid w:val="00925F27"/>
    <w:rsid w:val="009A6634"/>
    <w:rsid w:val="00A02E1A"/>
    <w:rsid w:val="00A87101"/>
    <w:rsid w:val="00AA3923"/>
    <w:rsid w:val="00AF59AD"/>
    <w:rsid w:val="00B645B2"/>
    <w:rsid w:val="00B71364"/>
    <w:rsid w:val="00BB1773"/>
    <w:rsid w:val="00BC1389"/>
    <w:rsid w:val="00BC15F8"/>
    <w:rsid w:val="00BE2B0F"/>
    <w:rsid w:val="00CC4F0D"/>
    <w:rsid w:val="00DC58D4"/>
    <w:rsid w:val="00E104A6"/>
    <w:rsid w:val="00E77BB1"/>
    <w:rsid w:val="00EE3EFC"/>
    <w:rsid w:val="00F1797B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5985"/>
  <w15:docId w15:val="{C7E8D766-3313-4DC0-BB26-DF45BB37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B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45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45B2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45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5B2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45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45B2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Van Hyfte</dc:creator>
  <cp:keywords/>
  <dc:description/>
  <cp:lastModifiedBy>Michèle Hubin</cp:lastModifiedBy>
  <cp:revision>5</cp:revision>
  <dcterms:created xsi:type="dcterms:W3CDTF">2025-09-25T12:28:00Z</dcterms:created>
  <dcterms:modified xsi:type="dcterms:W3CDTF">2025-11-12T11:09:00Z</dcterms:modified>
</cp:coreProperties>
</file>